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7513"/>
          <w:tab w:val="right" w:pos="10206"/>
        </w:tabs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61441</wp:posOffset>
            </wp:positionH>
            <wp:positionV relativeFrom="paragraph">
              <wp:posOffset>170166</wp:posOffset>
            </wp:positionV>
            <wp:extent cx="972022" cy="806779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022" cy="8067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7513"/>
          <w:tab w:val="right" w:pos="10206"/>
        </w:tabs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AGM NOMINATION FORM FOR Bristol Estate Leaseholders &amp; Tenants Association (BELTA)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7513"/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DEADLINE: for returning to the Independent Advisor: </w:t>
      </w:r>
    </w:p>
    <w:p w:rsidR="00000000" w:rsidDel="00000000" w:rsidP="00000000" w:rsidRDefault="00000000" w:rsidRPr="00000000" w14:paraId="00000004">
      <w:pPr>
        <w:tabs>
          <w:tab w:val="right" w:pos="7513"/>
          <w:tab w:val="right" w:pos="10206"/>
        </w:tabs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Saturday 19th June 2021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right" w:pos="7513"/>
          <w:tab w:val="right" w:pos="10206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(name) ………………………………………………………..</w:t>
      </w:r>
    </w:p>
    <w:p w:rsidR="00000000" w:rsidDel="00000000" w:rsidP="00000000" w:rsidRDefault="00000000" w:rsidRPr="00000000" w14:paraId="00000008">
      <w:pPr>
        <w:tabs>
          <w:tab w:val="right" w:pos="7513"/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of (address) ….……………………………………………….. </w:t>
      </w:r>
    </w:p>
    <w:p w:rsidR="00000000" w:rsidDel="00000000" w:rsidP="00000000" w:rsidRDefault="00000000" w:rsidRPr="00000000" w14:paraId="0000000A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……………………………………………………. Postcode:            …………………………….</w:t>
      </w:r>
    </w:p>
    <w:p w:rsidR="00000000" w:rsidDel="00000000" w:rsidP="00000000" w:rsidRDefault="00000000" w:rsidRPr="00000000" w14:paraId="0000000C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Telephone: ……………      e-mail:  ………………………………….</w:t>
      </w:r>
    </w:p>
    <w:p w:rsidR="00000000" w:rsidDel="00000000" w:rsidP="00000000" w:rsidRDefault="00000000" w:rsidRPr="00000000" w14:paraId="0000000E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10206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would be interested in serving as a Trustee of BELTA and would like my name to be put forward for election at the Annual General Meeting.</w:t>
      </w:r>
    </w:p>
    <w:p w:rsidR="00000000" w:rsidDel="00000000" w:rsidP="00000000" w:rsidRDefault="00000000" w:rsidRPr="00000000" w14:paraId="00000010">
      <w:pPr>
        <w:tabs>
          <w:tab w:val="right" w:pos="10206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10206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only elect yourself for nomination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if you are able to commit to attending meetings at least 4 times a year (Trustees). Help volunteering with Events and activity planning, support with fundraising for the Groups Aims and objectives and volunteer support to hold our AGM in 2022.</w:t>
      </w:r>
    </w:p>
    <w:p w:rsidR="00000000" w:rsidDel="00000000" w:rsidP="00000000" w:rsidRDefault="00000000" w:rsidRPr="00000000" w14:paraId="00000012">
      <w:pPr>
        <w:tabs>
          <w:tab w:val="right" w:pos="10206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Signed</w:t>
        <w:tab/>
        <w:t xml:space="preserve">……………………………………………………….………………… Date: ……………...……</w:t>
      </w:r>
    </w:p>
    <w:p w:rsidR="00000000" w:rsidDel="00000000" w:rsidP="00000000" w:rsidRDefault="00000000" w:rsidRPr="00000000" w14:paraId="00000015">
      <w:pPr>
        <w:tabs>
          <w:tab w:val="right" w:pos="10206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206"/>
        </w:tabs>
        <w:spacing w:line="36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 have the following skills and experience which I feel would be useful to the Committee (e.g. Financial, Personnel, Activity or Events planning)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206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206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10206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0206"/>
        </w:tabs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10206"/>
        </w:tabs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10206"/>
        </w:tabs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tell us, in no more than 100 words, why you wish to serve as a Committee Member: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10206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10206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10206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10206"/>
        </w:tabs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10206"/>
        </w:tabs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0206"/>
        </w:tabs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return this Nomination form to our Independent Advisor, Claire Burchell, Citywide Manager, The Trust for Developing Communities Postal address: The TDC, 113 Queens Road, Brighton, BN1 3XG – Please call Claire on 07809 829734 or return via email to claireburchell@trustdevcom.org.uk if you need support to fill in the nomination form please contact me.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6330950</wp:posOffset>
            </wp:positionH>
            <wp:positionV relativeFrom="paragraph">
              <wp:posOffset>222884</wp:posOffset>
            </wp:positionV>
            <wp:extent cx="518160" cy="4032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03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tabs>
          <w:tab w:val="right" w:pos="10206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567" w:top="851" w:left="720" w:right="852" w:header="734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37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right" w:pos="8788"/>
      </w:tabs>
    </w:pPr>
    <w:rPr>
      <w:rFonts w:ascii="Arial" w:cs="Arial" w:eastAsia="Arial" w:hAnsi="Arial"/>
      <w:sz w:val="20"/>
      <w:szCs w:val="20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right" w:pos="7513"/>
      </w:tabs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tabs>
        <w:tab w:val="right" w:leader="none" w:pos="878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w w:val="100"/>
      <w:position w:val="-1"/>
      <w:sz w:val="20"/>
      <w:u w:val="single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tabs>
        <w:tab w:val="right" w:leader="none" w:pos="7513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32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1cfnavM6f7KrDQI6UzxcfaHkig==">AMUW2mVAyDC/B/6FVAPtZ93TrmOf75r49X3KdPyqFPRG0MYN1GwLCUPqQ+KJDsIWIJ3SFm1YY7VVgoVSrSI5hT9+6pOtiqDXvScrUGjoehfiLEuwtcZeAdI=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2021-05-19T14:28:00Z</dcterms:created>
  <dc:creator>Gill Sweeting</dc:creator>
</cp:coreProperties>
</file>